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A5" w:rsidRDefault="00642DA5" w:rsidP="00642DA5">
      <w:pPr>
        <w:pStyle w:val="NormalWeb"/>
        <w:contextualSpacing/>
        <w:rPr>
          <w:rFonts w:asciiTheme="minorHAnsi" w:hAnsiTheme="minorHAnsi"/>
          <w:b/>
          <w:spacing w:val="35"/>
          <w:sz w:val="27"/>
          <w:szCs w:val="27"/>
          <w:shd w:val="clear" w:color="auto" w:fill="FFFFFF"/>
        </w:rPr>
      </w:pPr>
      <w:r w:rsidRPr="00726557">
        <w:rPr>
          <w:rFonts w:asciiTheme="minorHAnsi" w:hAnsiTheme="minorHAnsi"/>
          <w:b/>
          <w:spacing w:val="35"/>
          <w:sz w:val="27"/>
          <w:szCs w:val="27"/>
          <w:shd w:val="clear" w:color="auto" w:fill="FFFFFF"/>
        </w:rPr>
        <w:t>Hunger Initiatives</w:t>
      </w:r>
    </w:p>
    <w:p w:rsidR="00304223" w:rsidRPr="00304223" w:rsidRDefault="00304223" w:rsidP="00642DA5">
      <w:pPr>
        <w:pStyle w:val="NormalWeb"/>
        <w:contextualSpacing/>
        <w:rPr>
          <w:rFonts w:asciiTheme="minorHAnsi" w:hAnsiTheme="minorHAnsi"/>
          <w:b/>
          <w:spacing w:val="35"/>
          <w:sz w:val="8"/>
          <w:szCs w:val="8"/>
          <w:shd w:val="clear" w:color="auto" w:fill="FFFFFF"/>
        </w:rPr>
      </w:pPr>
    </w:p>
    <w:p w:rsidR="00642DA5" w:rsidRPr="000755DB" w:rsidRDefault="00642DA5" w:rsidP="00642DA5">
      <w:pPr>
        <w:pStyle w:val="NormalWeb"/>
        <w:rPr>
          <w:rFonts w:asciiTheme="minorHAnsi" w:hAnsiTheme="minorHAnsi"/>
        </w:rPr>
      </w:pPr>
      <w:r w:rsidRPr="000755DB">
        <w:rPr>
          <w:rFonts w:asciiTheme="minorHAnsi" w:hAnsiTheme="minorHAnsi"/>
          <w:spacing w:val="35"/>
          <w:shd w:val="clear" w:color="auto" w:fill="FFFFFF"/>
        </w:rPr>
        <w:t xml:space="preserve">Global hunger initiatives include the ELCA World Hunger Appeal </w:t>
      </w:r>
      <w:hyperlink r:id="rId5" w:history="1">
        <w:r w:rsidR="007C5B0E" w:rsidRPr="007C5B0E">
          <w:rPr>
            <w:rStyle w:val="Hyperlink"/>
            <w:rFonts w:asciiTheme="minorHAnsi" w:hAnsiTheme="minorHAnsi"/>
            <w:spacing w:val="35"/>
            <w:shd w:val="clear" w:color="auto" w:fill="FFFFFF"/>
          </w:rPr>
          <w:t>http://www.elca.org/hunger.com</w:t>
        </w:r>
      </w:hyperlink>
      <w:r w:rsidR="007C5B0E">
        <w:rPr>
          <w:rFonts w:asciiTheme="minorHAnsi" w:hAnsiTheme="minorHAnsi"/>
          <w:spacing w:val="35"/>
          <w:shd w:val="clear" w:color="auto" w:fill="FFFFFF"/>
        </w:rPr>
        <w:t xml:space="preserve"> </w:t>
      </w:r>
      <w:r w:rsidRPr="000755DB">
        <w:rPr>
          <w:rFonts w:asciiTheme="minorHAnsi" w:hAnsiTheme="minorHAnsi"/>
          <w:spacing w:val="35"/>
          <w:shd w:val="clear" w:color="auto" w:fill="FFFFFF"/>
        </w:rPr>
        <w:t xml:space="preserve">and God's Global Barnyard </w:t>
      </w:r>
      <w:hyperlink r:id="rId6" w:history="1">
        <w:r w:rsidRPr="007C5B0E">
          <w:rPr>
            <w:rStyle w:val="Hyperlink"/>
            <w:rFonts w:asciiTheme="minorHAnsi" w:hAnsiTheme="minorHAnsi"/>
            <w:spacing w:val="35"/>
          </w:rPr>
          <w:t>https://community.elca.org/good-gifts</w:t>
        </w:r>
        <w:r w:rsidRPr="007C5B0E">
          <w:rPr>
            <w:rStyle w:val="Hyperlink"/>
            <w:rFonts w:asciiTheme="minorHAnsi" w:hAnsiTheme="minorHAnsi"/>
          </w:rPr>
          <w:t>.com</w:t>
        </w:r>
      </w:hyperlink>
    </w:p>
    <w:p w:rsidR="00642DA5" w:rsidRDefault="00642DA5" w:rsidP="00642DA5">
      <w:pPr>
        <w:pStyle w:val="NormalWeb"/>
        <w:contextualSpacing/>
        <w:rPr>
          <w:rFonts w:asciiTheme="minorHAnsi" w:hAnsiTheme="minorHAnsi"/>
          <w:spacing w:val="35"/>
          <w:sz w:val="27"/>
          <w:szCs w:val="27"/>
          <w:shd w:val="clear" w:color="auto" w:fill="FFFFFF"/>
        </w:rPr>
      </w:pPr>
      <w:r w:rsidRPr="000755DB">
        <w:rPr>
          <w:rFonts w:asciiTheme="minorHAnsi" w:hAnsiTheme="minorHAnsi"/>
          <w:spacing w:val="35"/>
          <w:shd w:val="clear" w:color="auto" w:fill="FFFFFF"/>
        </w:rPr>
        <w:t>St. John is a consistent supporter of the Maynard Public School Back Pack Program, Acton Community Supper, Project Bread, and area food pantries in Maynard, Stow, Acton, Sudbury and Concord.  Historically, St. John has a number of members who participate in the annual Crop Walk in Concord, MA.</w:t>
      </w:r>
      <w:r w:rsidRPr="00726557">
        <w:rPr>
          <w:rFonts w:asciiTheme="minorHAnsi" w:hAnsiTheme="minorHAnsi"/>
          <w:spacing w:val="35"/>
          <w:sz w:val="27"/>
          <w:szCs w:val="27"/>
          <w:shd w:val="clear" w:color="auto" w:fill="FFFFFF"/>
        </w:rPr>
        <w:t xml:space="preserve"> </w:t>
      </w:r>
    </w:p>
    <w:p w:rsidR="00304223" w:rsidRPr="00304223" w:rsidRDefault="00304223" w:rsidP="00642DA5">
      <w:pPr>
        <w:pStyle w:val="NormalWeb"/>
        <w:contextualSpacing/>
        <w:rPr>
          <w:rFonts w:asciiTheme="minorHAnsi" w:hAnsiTheme="minorHAnsi"/>
          <w:sz w:val="12"/>
          <w:szCs w:val="12"/>
        </w:rPr>
      </w:pPr>
    </w:p>
    <w:p w:rsidR="00642DA5" w:rsidRDefault="0055160C" w:rsidP="00304223">
      <w:pPr>
        <w:pStyle w:val="NormalWeb"/>
        <w:ind w:left="720"/>
        <w:contextualSpacing/>
        <w:rPr>
          <w:rStyle w:val="Hyperlink"/>
          <w:rFonts w:asciiTheme="minorHAnsi" w:hAnsiTheme="minorHAnsi"/>
          <w:sz w:val="22"/>
          <w:szCs w:val="22"/>
        </w:rPr>
      </w:pPr>
      <w:hyperlink r:id="rId7" w:history="1">
        <w:r w:rsidRPr="00D23898">
          <w:rPr>
            <w:rStyle w:val="Hyperlink"/>
            <w:rFonts w:asciiTheme="minorHAnsi" w:hAnsiTheme="minorHAnsi"/>
            <w:sz w:val="22"/>
            <w:szCs w:val="22"/>
          </w:rPr>
          <w:t>https://www.actonfoodpantry.org/</w:t>
        </w:r>
      </w:hyperlink>
    </w:p>
    <w:p w:rsidR="00642DA5" w:rsidRDefault="007C5B0E" w:rsidP="00304223">
      <w:pPr>
        <w:pStyle w:val="NormalWeb"/>
        <w:ind w:left="720"/>
        <w:contextualSpacing/>
        <w:rPr>
          <w:rStyle w:val="Hyperlink"/>
          <w:rFonts w:asciiTheme="minorHAnsi" w:hAnsiTheme="minorHAnsi"/>
          <w:sz w:val="22"/>
          <w:szCs w:val="22"/>
        </w:rPr>
      </w:pPr>
      <w:hyperlink r:id="rId8" w:history="1">
        <w:r w:rsidR="00642DA5" w:rsidRPr="00822ABD">
          <w:rPr>
            <w:rStyle w:val="Hyperlink"/>
            <w:rFonts w:asciiTheme="minorHAnsi" w:hAnsiTheme="minorHAnsi"/>
            <w:sz w:val="22"/>
            <w:szCs w:val="22"/>
          </w:rPr>
          <w:t>http://www.maynardfoodpantry.com/</w:t>
        </w:r>
      </w:hyperlink>
    </w:p>
    <w:p w:rsidR="00642DA5" w:rsidRPr="005A64F6" w:rsidRDefault="007C5B0E" w:rsidP="00304223">
      <w:pPr>
        <w:pStyle w:val="NormalWeb"/>
        <w:ind w:left="720"/>
        <w:contextualSpacing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" w:history="1">
        <w:r w:rsidR="00642DA5" w:rsidRPr="007C5B0E">
          <w:rPr>
            <w:rStyle w:val="Hyperlink"/>
            <w:rFonts w:asciiTheme="minorHAnsi" w:hAnsiTheme="minorHAnsi"/>
            <w:sz w:val="22"/>
            <w:szCs w:val="22"/>
          </w:rPr>
          <w:t>http://sudburyfoodpantry.org/</w:t>
        </w:r>
      </w:hyperlink>
      <w:bookmarkStart w:id="0" w:name="_GoBack"/>
      <w:bookmarkEnd w:id="0"/>
    </w:p>
    <w:p w:rsidR="00642DA5" w:rsidRPr="005A64F6" w:rsidRDefault="007C5B0E" w:rsidP="00304223">
      <w:pPr>
        <w:pStyle w:val="NormalWeb"/>
        <w:ind w:left="720"/>
        <w:contextualSpacing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0" w:history="1">
        <w:r w:rsidR="00642DA5" w:rsidRPr="007C5B0E">
          <w:rPr>
            <w:rStyle w:val="Hyperlink"/>
            <w:rFonts w:asciiTheme="minorHAnsi" w:hAnsiTheme="minorHAnsi"/>
            <w:sz w:val="22"/>
            <w:szCs w:val="22"/>
          </w:rPr>
          <w:t>http://www.opentable.org/</w:t>
        </w:r>
      </w:hyperlink>
    </w:p>
    <w:p w:rsidR="00642DA5" w:rsidRPr="005A64F6" w:rsidRDefault="007C5B0E" w:rsidP="00304223">
      <w:pPr>
        <w:pStyle w:val="NormalWeb"/>
        <w:ind w:left="720"/>
        <w:contextualSpacing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1" w:history="1">
        <w:r w:rsidR="00642DA5" w:rsidRPr="007C5B0E">
          <w:rPr>
            <w:rStyle w:val="Hyperlink"/>
            <w:rFonts w:asciiTheme="minorHAnsi" w:hAnsiTheme="minorHAnsi"/>
            <w:sz w:val="22"/>
            <w:szCs w:val="22"/>
          </w:rPr>
          <w:t>http://projectbread.org/</w:t>
        </w:r>
      </w:hyperlink>
    </w:p>
    <w:p w:rsidR="00642DA5" w:rsidRPr="005A64F6" w:rsidRDefault="007C5B0E" w:rsidP="00304223">
      <w:pPr>
        <w:pStyle w:val="NormalWeb"/>
        <w:ind w:left="720"/>
        <w:contextualSpacing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2" w:history="1">
        <w:r w:rsidR="00642DA5" w:rsidRPr="007C5B0E">
          <w:rPr>
            <w:rStyle w:val="Hyperlink"/>
            <w:rFonts w:asciiTheme="minorHAnsi" w:hAnsiTheme="minorHAnsi"/>
            <w:sz w:val="22"/>
            <w:szCs w:val="22"/>
          </w:rPr>
          <w:t>https://www.crophungerwalk.org/concordma</w:t>
        </w:r>
      </w:hyperlink>
    </w:p>
    <w:p w:rsidR="00BA3E2F" w:rsidRDefault="00822ABD" w:rsidP="00304223">
      <w:pPr>
        <w:pStyle w:val="NormalWeb"/>
        <w:ind w:left="720"/>
        <w:contextualSpacing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3" w:history="1">
        <w:r w:rsidR="00BA3E2F" w:rsidRPr="00822ABD">
          <w:rPr>
            <w:rStyle w:val="Hyperlink"/>
            <w:rFonts w:asciiTheme="minorHAnsi" w:hAnsiTheme="minorHAnsi"/>
            <w:sz w:val="22"/>
            <w:szCs w:val="22"/>
          </w:rPr>
          <w:t>https://www.facebook.com/CommunitySupperofActonMA/</w:t>
        </w:r>
      </w:hyperlink>
    </w:p>
    <w:p w:rsidR="00BA3E2F" w:rsidRPr="00726557" w:rsidRDefault="00BA3E2F" w:rsidP="00BA3E2F">
      <w:pPr>
        <w:jc w:val="center"/>
        <w:rPr>
          <w:i/>
        </w:rPr>
      </w:pPr>
      <w:r w:rsidRPr="00726557">
        <w:rPr>
          <w:i/>
        </w:rPr>
        <w:t xml:space="preserve">St John Lutheran Church sponsoring the Acton Community Supper </w:t>
      </w:r>
      <w:r w:rsidR="00304223">
        <w:rPr>
          <w:i/>
        </w:rPr>
        <w:t>August 7, 2019</w:t>
      </w:r>
    </w:p>
    <w:p w:rsidR="00BA3E2F" w:rsidRPr="005A64F6" w:rsidRDefault="00304223" w:rsidP="000755DB">
      <w:pPr>
        <w:pStyle w:val="NormalWeb"/>
        <w:spacing w:before="240" w:beforeAutospacing="0" w:after="240" w:afterAutospacing="0" w:line="360" w:lineRule="auto"/>
        <w:ind w:left="720"/>
        <w:contextualSpacing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12054" wp14:editId="2F024089">
            <wp:simplePos x="0" y="0"/>
            <wp:positionH relativeFrom="column">
              <wp:posOffset>1524000</wp:posOffset>
            </wp:positionH>
            <wp:positionV relativeFrom="paragraph">
              <wp:posOffset>53340</wp:posOffset>
            </wp:positionV>
            <wp:extent cx="1694180" cy="25908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on 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6"/>
                    <a:stretch/>
                  </pic:blipFill>
                  <pic:spPr bwMode="auto">
                    <a:xfrm>
                      <a:off x="0" y="0"/>
                      <a:ext cx="169418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5C0CBB" wp14:editId="43611DCD">
            <wp:simplePos x="0" y="0"/>
            <wp:positionH relativeFrom="column">
              <wp:posOffset>3676650</wp:posOffset>
            </wp:positionH>
            <wp:positionV relativeFrom="paragraph">
              <wp:posOffset>55880</wp:posOffset>
            </wp:positionV>
            <wp:extent cx="1828800" cy="26085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on 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57" w:rsidRPr="000755DB" w:rsidRDefault="00726557" w:rsidP="00642DA5">
      <w:pPr>
        <w:rPr>
          <w:rFonts w:ascii="anago" w:eastAsia="Times New Roman" w:hAnsi="anago" w:cs="Times New Roman"/>
          <w:color w:val="0000FF" w:themeColor="hyperlink"/>
          <w:spacing w:val="35"/>
          <w:sz w:val="27"/>
          <w:szCs w:val="27"/>
          <w:u w:val="single"/>
        </w:rPr>
      </w:pPr>
    </w:p>
    <w:p w:rsidR="000755DB" w:rsidRDefault="000755DB" w:rsidP="00726557">
      <w:pPr>
        <w:jc w:val="center"/>
      </w:pPr>
    </w:p>
    <w:p w:rsidR="00726557" w:rsidRDefault="00726557" w:rsidP="00642DA5"/>
    <w:p w:rsidR="00960671" w:rsidRDefault="00960671" w:rsidP="00642DA5"/>
    <w:p w:rsidR="00960671" w:rsidRDefault="00960671" w:rsidP="00642DA5"/>
    <w:p w:rsidR="00BA3E2F" w:rsidRDefault="00BA3E2F" w:rsidP="00BA3E2F">
      <w:pPr>
        <w:jc w:val="center"/>
      </w:pPr>
    </w:p>
    <w:p w:rsidR="00BA3E2F" w:rsidRDefault="00BA3E2F" w:rsidP="00BA3E2F">
      <w:pPr>
        <w:jc w:val="center"/>
      </w:pPr>
    </w:p>
    <w:p w:rsidR="00960671" w:rsidRDefault="00960671" w:rsidP="00960671">
      <w:pPr>
        <w:jc w:val="center"/>
      </w:pPr>
    </w:p>
    <w:p w:rsidR="00960671" w:rsidRDefault="00960671" w:rsidP="00960671">
      <w:pPr>
        <w:jc w:val="center"/>
      </w:pPr>
    </w:p>
    <w:p w:rsidR="00960671" w:rsidRDefault="00304223" w:rsidP="0096067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178BD" wp14:editId="0AA1C2DB">
            <wp:simplePos x="0" y="0"/>
            <wp:positionH relativeFrom="column">
              <wp:posOffset>1847850</wp:posOffset>
            </wp:positionH>
            <wp:positionV relativeFrom="paragraph">
              <wp:posOffset>32385</wp:posOffset>
            </wp:positionV>
            <wp:extent cx="3354705" cy="19202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on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71" w:rsidRDefault="00960671" w:rsidP="00960671">
      <w:pPr>
        <w:jc w:val="center"/>
      </w:pPr>
    </w:p>
    <w:p w:rsidR="00960671" w:rsidRDefault="00BA3E2F" w:rsidP="00642DA5">
      <w:r>
        <w:t xml:space="preserve"> </w:t>
      </w:r>
    </w:p>
    <w:sectPr w:rsidR="00960671" w:rsidSect="00075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A5"/>
    <w:rsid w:val="000755DB"/>
    <w:rsid w:val="00304223"/>
    <w:rsid w:val="0055160C"/>
    <w:rsid w:val="005A64F6"/>
    <w:rsid w:val="00642DA5"/>
    <w:rsid w:val="00726557"/>
    <w:rsid w:val="007C5B0E"/>
    <w:rsid w:val="007E1363"/>
    <w:rsid w:val="00822ABD"/>
    <w:rsid w:val="00960671"/>
    <w:rsid w:val="00BA3E2F"/>
    <w:rsid w:val="00CF473C"/>
    <w:rsid w:val="00E2019D"/>
    <w:rsid w:val="00F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A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5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A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5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nardfoodpantry.com/" TargetMode="External"/><Relationship Id="rId13" Type="http://schemas.openxmlformats.org/officeDocument/2006/relationships/hyperlink" Target="https://www.facebook.com/CommunitySupperofActonM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tonfoodpantry.org/" TargetMode="External"/><Relationship Id="rId12" Type="http://schemas.openxmlformats.org/officeDocument/2006/relationships/hyperlink" Target="https://www.crophungerwalk.org/concordm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s://community.elca.org/good-gifts.com" TargetMode="External"/><Relationship Id="rId11" Type="http://schemas.openxmlformats.org/officeDocument/2006/relationships/hyperlink" Target="http://projectbread.org/" TargetMode="External"/><Relationship Id="rId5" Type="http://schemas.openxmlformats.org/officeDocument/2006/relationships/hyperlink" Target="http://www.elca.org/hunger.com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://www.opentab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buryfoodpantry.org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Ev. Lutheran Church</Company>
  <LinksUpToDate>false</LinksUpToDate>
  <CharactersWithSpaces>1276</CharactersWithSpaces>
  <SharedDoc>false</SharedDoc>
  <HyperlinkBase>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Ripley</dc:creator>
  <cp:lastModifiedBy>Valerie Ripley</cp:lastModifiedBy>
  <cp:revision>12</cp:revision>
  <cp:lastPrinted>2019-07-23T19:33:00Z</cp:lastPrinted>
  <dcterms:created xsi:type="dcterms:W3CDTF">2019-07-19T14:07:00Z</dcterms:created>
  <dcterms:modified xsi:type="dcterms:W3CDTF">2019-08-23T14:24:00Z</dcterms:modified>
</cp:coreProperties>
</file>